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86" w:rsidRDefault="00C56D86" w:rsidP="00C56D86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2014中国（武汉）期刊交易博览会</w:t>
      </w:r>
      <w:bookmarkStart w:id="0" w:name="_GoBack"/>
      <w:bookmarkEnd w:id="0"/>
    </w:p>
    <w:p w:rsidR="00C56D86" w:rsidRDefault="00C56D86" w:rsidP="00C56D86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1" w:name="_Toc2687"/>
      <w:bookmarkStart w:id="2" w:name="_Toc20562"/>
      <w:r>
        <w:rPr>
          <w:rFonts w:ascii="方正小标宋简体" w:eastAsia="方正小标宋简体" w:hint="eastAsia"/>
          <w:sz w:val="36"/>
          <w:szCs w:val="36"/>
        </w:rPr>
        <w:t>参展工作人员注册表</w:t>
      </w:r>
      <w:bookmarkEnd w:id="1"/>
      <w:bookmarkEnd w:id="2"/>
    </w:p>
    <w:p w:rsidR="00C56D86" w:rsidRDefault="00C56D86" w:rsidP="00C56D86">
      <w:pPr>
        <w:adjustRightInd w:val="0"/>
        <w:ind w:left="839" w:hanging="839"/>
        <w:jc w:val="left"/>
        <w:textAlignment w:val="baseline"/>
        <w:rPr>
          <w:rFonts w:hint="eastAsia"/>
          <w:b/>
          <w:bCs/>
          <w:kern w:val="0"/>
          <w:sz w:val="28"/>
          <w:szCs w:val="28"/>
        </w:rPr>
      </w:pPr>
    </w:p>
    <w:p w:rsidR="00C56D86" w:rsidRDefault="00C56D86" w:rsidP="00C56D86">
      <w:pPr>
        <w:adjustRightInd w:val="0"/>
        <w:ind w:left="839" w:hanging="839"/>
        <w:jc w:val="left"/>
        <w:textAlignment w:val="baseline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参展单位（盖章）：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841"/>
        <w:gridCol w:w="1984"/>
        <w:gridCol w:w="2127"/>
        <w:gridCol w:w="1841"/>
      </w:tblGrid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ind w:hanging="120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567"/>
          <w:jc w:val="center"/>
        </w:trPr>
        <w:tc>
          <w:tcPr>
            <w:tcW w:w="910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56D86" w:rsidRDefault="00C56D86" w:rsidP="00EB14FD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6D86" w:rsidTr="00EB14FD">
        <w:trPr>
          <w:cantSplit/>
          <w:trHeight w:hRule="exact" w:val="1116"/>
          <w:jc w:val="center"/>
        </w:trPr>
        <w:tc>
          <w:tcPr>
            <w:tcW w:w="8703" w:type="dxa"/>
            <w:gridSpan w:val="5"/>
            <w:vAlign w:val="center"/>
          </w:tcPr>
          <w:p w:rsidR="00C56D86" w:rsidRDefault="00C56D86" w:rsidP="00EB14FD">
            <w:pPr>
              <w:adjustRightInd w:val="0"/>
              <w:ind w:firstLineChars="100" w:firstLine="240"/>
              <w:textAlignment w:val="baseline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联系人：                          职务：</w:t>
            </w:r>
          </w:p>
          <w:p w:rsidR="00C56D86" w:rsidRDefault="00C56D86" w:rsidP="00EB14FD">
            <w:pPr>
              <w:adjustRightInd w:val="0"/>
              <w:ind w:firstLineChars="100" w:firstLine="240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电  话：                          手机：     </w:t>
            </w:r>
          </w:p>
        </w:tc>
      </w:tr>
    </w:tbl>
    <w:p w:rsidR="00C56D86" w:rsidRDefault="00C56D86" w:rsidP="00C56D86">
      <w:pPr>
        <w:adjustRightInd w:val="0"/>
        <w:spacing w:line="380" w:lineRule="exact"/>
        <w:jc w:val="left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说 明：</w:t>
      </w:r>
    </w:p>
    <w:p w:rsidR="00C56D86" w:rsidRDefault="00C56D86" w:rsidP="00C56D86">
      <w:pPr>
        <w:adjustRightInd w:val="0"/>
        <w:spacing w:line="380" w:lineRule="exact"/>
        <w:ind w:firstLineChars="196" w:firstLine="470"/>
        <w:jc w:val="left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1.请于2014年8月15日前，将此表填写完整后加盖单位公章，以传真和电子邮件形式发至组委会招展招商部（此表可在网上下载）。</w:t>
      </w:r>
    </w:p>
    <w:p w:rsidR="00C56D86" w:rsidRDefault="00C56D86" w:rsidP="00C56D86">
      <w:pPr>
        <w:adjustRightInd w:val="0"/>
        <w:spacing w:line="380" w:lineRule="exact"/>
        <w:ind w:firstLineChars="200" w:firstLine="480"/>
        <w:jc w:val="left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邮箱：</w:t>
      </w:r>
      <w:r>
        <w:rPr>
          <w:rFonts w:ascii="宋体" w:hAnsi="宋体" w:cs="仿宋_GB2312" w:hint="eastAsia"/>
          <w:kern w:val="0"/>
          <w:sz w:val="24"/>
          <w:szCs w:val="24"/>
        </w:rPr>
        <w:t>cwpf@foxmail.com</w:t>
      </w:r>
    </w:p>
    <w:p w:rsidR="00C56D86" w:rsidRDefault="00C56D86" w:rsidP="00C56D86">
      <w:pPr>
        <w:widowControl/>
        <w:shd w:val="clear" w:color="auto" w:fill="FFFFFF"/>
        <w:spacing w:line="380" w:lineRule="exact"/>
        <w:ind w:firstLineChars="199" w:firstLine="478"/>
        <w:jc w:val="left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电话：027—68892524     传真：027—68892467</w:t>
      </w:r>
    </w:p>
    <w:p w:rsidR="00C56D86" w:rsidRDefault="00C56D86" w:rsidP="00C56D86">
      <w:pPr>
        <w:adjustRightInd w:val="0"/>
        <w:spacing w:line="380" w:lineRule="exact"/>
        <w:ind w:firstLineChars="196" w:firstLine="470"/>
        <w:jc w:val="left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2.省（市、自治区、新疆建设兵团）新闻出版局统一报参展人员数，此表可以复制使用。</w:t>
      </w:r>
    </w:p>
    <w:p w:rsidR="00C56D86" w:rsidRDefault="00C56D86" w:rsidP="00C56D86">
      <w:pPr>
        <w:adjustRightInd w:val="0"/>
        <w:spacing w:line="380" w:lineRule="exact"/>
        <w:ind w:firstLineChars="196" w:firstLine="470"/>
        <w:jc w:val="left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</w:p>
    <w:p w:rsidR="00C56D86" w:rsidRDefault="00C56D86" w:rsidP="00C56D86">
      <w:pPr>
        <w:adjustRightInd w:val="0"/>
        <w:spacing w:line="380" w:lineRule="exact"/>
        <w:ind w:right="560" w:firstLineChars="2296" w:firstLine="5510"/>
        <w:textAlignment w:val="baseline"/>
        <w:rPr>
          <w:rFonts w:ascii="宋体" w:hAnsi="宋体" w:cs="仿宋_GB2312" w:hint="eastAsia"/>
          <w:bCs/>
          <w:kern w:val="0"/>
          <w:sz w:val="24"/>
          <w:szCs w:val="24"/>
        </w:rPr>
      </w:pPr>
      <w:r>
        <w:rPr>
          <w:rFonts w:ascii="宋体" w:hAnsi="宋体" w:cs="仿宋_GB2312" w:hint="eastAsia"/>
          <w:bCs/>
          <w:kern w:val="0"/>
          <w:sz w:val="24"/>
          <w:szCs w:val="24"/>
        </w:rPr>
        <w:t>单位公章：</w:t>
      </w:r>
    </w:p>
    <w:p w:rsidR="0099062C" w:rsidRPr="00C56D86" w:rsidRDefault="0099062C" w:rsidP="00C56D86"/>
    <w:sectPr w:rsidR="0099062C" w:rsidRPr="00C56D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3C4105"/>
    <w:rsid w:val="0099062C"/>
    <w:rsid w:val="00C56D86"/>
    <w:rsid w:val="00C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2014-08-01T02:29:00Z</dcterms:created>
  <dcterms:modified xsi:type="dcterms:W3CDTF">2014-08-01T02:29:00Z</dcterms:modified>
</cp:coreProperties>
</file>