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75"/>
        <w:gridCol w:w="2822"/>
        <w:gridCol w:w="292"/>
        <w:gridCol w:w="842"/>
        <w:gridCol w:w="1099"/>
        <w:gridCol w:w="885"/>
        <w:gridCol w:w="1418"/>
      </w:tblGrid>
      <w:tr w:rsidR="00FF6993" w:rsidTr="00EB14FD">
        <w:trPr>
          <w:trHeight w:hRule="exact" w:val="624"/>
        </w:trPr>
        <w:tc>
          <w:tcPr>
            <w:tcW w:w="2065" w:type="dxa"/>
            <w:vMerge w:val="restart"/>
            <w:shd w:val="clear" w:color="auto" w:fill="auto"/>
            <w:vAlign w:val="center"/>
          </w:tcPr>
          <w:p w:rsidR="00FF6993" w:rsidRDefault="00FF6993" w:rsidP="00EB14FD">
            <w:pPr>
              <w:rPr>
                <w:rFonts w:eastAsia="PMingLiUfalt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410210</wp:posOffset>
                  </wp:positionH>
                  <wp:positionV relativeFrom="page">
                    <wp:posOffset>153670</wp:posOffset>
                  </wp:positionV>
                  <wp:extent cx="630555" cy="52197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308" r="77715" b="-1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30" w:type="dxa"/>
            <w:gridSpan w:val="5"/>
            <w:vMerge w:val="restart"/>
            <w:shd w:val="clear" w:color="auto" w:fill="A6A6A6"/>
            <w:vAlign w:val="center"/>
          </w:tcPr>
          <w:p w:rsidR="00FF6993" w:rsidRDefault="00FF6993" w:rsidP="00EB14FD">
            <w:pPr>
              <w:pStyle w:val="3"/>
              <w:jc w:val="center"/>
              <w:rPr>
                <w:rFonts w:ascii="方正小标宋简体" w:eastAsia="方正小标宋简体" w:hint="eastAsia"/>
                <w:b w:val="0"/>
                <w:sz w:val="36"/>
                <w:szCs w:val="36"/>
              </w:rPr>
            </w:pPr>
            <w:bookmarkStart w:id="0" w:name="_GoBack"/>
            <w:r>
              <w:rPr>
                <w:rFonts w:ascii="方正小标宋简体" w:eastAsia="方正小标宋简体" w:hAnsi="宋体" w:hint="eastAsia"/>
                <w:b w:val="0"/>
                <w:sz w:val="32"/>
                <w:szCs w:val="32"/>
              </w:rPr>
              <w:t>2014刊博会</w:t>
            </w:r>
            <w:bookmarkStart w:id="1" w:name="_Toc2795"/>
            <w:bookmarkStart w:id="2" w:name="_Toc13273"/>
            <w:r>
              <w:rPr>
                <w:rFonts w:ascii="方正小标宋简体" w:eastAsia="方正小标宋简体" w:hint="eastAsia"/>
                <w:b w:val="0"/>
                <w:sz w:val="32"/>
                <w:szCs w:val="32"/>
              </w:rPr>
              <w:t>《展具租赁表》</w:t>
            </w:r>
            <w:bookmarkEnd w:id="1"/>
            <w:bookmarkEnd w:id="2"/>
            <w:bookmarkEnd w:id="0"/>
          </w:p>
        </w:tc>
        <w:tc>
          <w:tcPr>
            <w:tcW w:w="2303" w:type="dxa"/>
            <w:gridSpan w:val="2"/>
            <w:vAlign w:val="center"/>
          </w:tcPr>
          <w:p w:rsidR="00FF6993" w:rsidRDefault="00FF6993" w:rsidP="00EB14FD">
            <w:pPr>
              <w:ind w:right="120"/>
              <w:rPr>
                <w:rFonts w:asci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提交期限：</w:t>
            </w:r>
            <w:r>
              <w:rPr>
                <w:rFonts w:ascii="宋体" w:hAnsi="宋体"/>
                <w:bCs/>
                <w:sz w:val="18"/>
                <w:szCs w:val="18"/>
              </w:rPr>
              <w:t>2014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</w:t>
            </w:r>
            <w:r>
              <w:rPr>
                <w:rFonts w:ascii="宋体" w:hAnsi="宋体"/>
                <w:bCs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</w:t>
            </w: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</w:p>
        </w:tc>
      </w:tr>
      <w:tr w:rsidR="00FF6993" w:rsidTr="00EB14FD">
        <w:trPr>
          <w:trHeight w:hRule="exact" w:val="624"/>
        </w:trPr>
        <w:tc>
          <w:tcPr>
            <w:tcW w:w="2065" w:type="dxa"/>
            <w:vMerge/>
            <w:shd w:val="clear" w:color="auto" w:fill="auto"/>
          </w:tcPr>
          <w:p w:rsidR="00FF6993" w:rsidRDefault="00FF6993" w:rsidP="00EB14F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130" w:type="dxa"/>
            <w:gridSpan w:val="5"/>
            <w:vMerge/>
            <w:shd w:val="clear" w:color="auto" w:fill="A6A6A6"/>
          </w:tcPr>
          <w:p w:rsidR="00FF6993" w:rsidRDefault="00FF6993" w:rsidP="00EB14FD"/>
        </w:tc>
        <w:tc>
          <w:tcPr>
            <w:tcW w:w="2303" w:type="dxa"/>
            <w:gridSpan w:val="2"/>
            <w:vAlign w:val="center"/>
          </w:tcPr>
          <w:p w:rsidR="00FF6993" w:rsidRDefault="00FF6993" w:rsidP="00EB14FD">
            <w:pPr>
              <w:spacing w:line="30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备注：特装参展单位填报</w:t>
            </w:r>
          </w:p>
          <w:p w:rsidR="00FF6993" w:rsidRDefault="00FF6993" w:rsidP="00EB14FD">
            <w:pPr>
              <w:spacing w:line="30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    后回传</w:t>
            </w:r>
          </w:p>
        </w:tc>
      </w:tr>
      <w:tr w:rsidR="00FF6993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租赁项目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租赁单价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金额</w:t>
            </w:r>
          </w:p>
        </w:tc>
      </w:tr>
      <w:tr w:rsidR="00FF6993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咨询台</w:t>
            </w: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1030L x 535W x 750Hmm</w:t>
            </w: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6993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方桌（</w:t>
            </w: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650L x 700W x 715Hmm</w:t>
            </w: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6993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玻璃圆桌</w:t>
            </w: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800Ø x 720Hmm</w:t>
            </w: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或</w:t>
            </w: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600Ø x1100H</w:t>
            </w: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6993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高吧台（</w:t>
            </w: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600Ø x 1100Hmm</w:t>
            </w: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6993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42</w:t>
            </w:r>
            <w:r w:rsidRPr="00FF69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寸电视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6993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单人茶几（</w:t>
            </w: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550L x 550W x 490Hmm</w:t>
            </w: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6993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木纹椅（</w:t>
            </w: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580x530x880H)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6993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折椅（</w:t>
            </w: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460W x 400D x 455SHmm</w:t>
            </w: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6993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黑皮椅</w:t>
            </w: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570W x 440D x 455SHmm</w:t>
            </w: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6993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异形吧椅（白或黑）</w:t>
            </w: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(360x400x760-860H)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6993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太空吧椅（白或黑）</w:t>
            </w: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440x650(580)-870(790)H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6993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单人沙发（白或黑）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6993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三人沙发（白或黑）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6993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大玻璃展示柜（</w:t>
            </w: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980*380*1860H</w:t>
            </w: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6993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小玻璃展示柜</w:t>
            </w: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480*380*1860H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6993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长条桌</w:t>
            </w: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(1400*700*750Hmm)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6993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矮玻璃饰柜（</w:t>
            </w: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1000Lx535Wx1000Hmm</w:t>
            </w: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6993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高玻璃饰柜（</w:t>
            </w: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1000Lx535Wx2480Hmm</w:t>
            </w: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6993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平层板</w:t>
            </w: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1000L x 300Wmm</w:t>
            </w: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6993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FF69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层铝料展架（木层板</w:t>
            </w: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FF69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玻璃层板</w:t>
            </w: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1000Lx500Wx2500Hmm)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6993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锁柜（</w:t>
            </w: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1030Lx535Wx750Hmm)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6993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折门带锁</w:t>
            </w:r>
            <w:proofErr w:type="gramEnd"/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1050L×2000Hmm</w:t>
            </w: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6993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立式资料架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6993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展览专用地毯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6993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植物（散尾葵）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盆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6993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网片（连</w:t>
            </w: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个挂钩）（</w:t>
            </w: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1000W×1500Hmm</w:t>
            </w: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6993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装拆楣板：</w:t>
            </w: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2950mm(W)×210mm(H)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6993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只拆不装楣板：</w:t>
            </w: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2950mm(W)×210mm(H)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6993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拆展板：</w:t>
            </w: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1000mm(W)×2500mm(H)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6993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投影仪：（展会两天租赁）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6993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饮水机：（配</w:t>
            </w: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桶水）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6993" w:rsidTr="00EB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装展板：</w:t>
            </w: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1000mm(W)×2500mm(H)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6993" w:rsidTr="00FF6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合计金额</w:t>
            </w:r>
          </w:p>
        </w:tc>
        <w:tc>
          <w:tcPr>
            <w:tcW w:w="5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人民币</w:t>
            </w:r>
            <w:r w:rsidRPr="00FF6993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F6993">
              <w:rPr>
                <w:rFonts w:ascii="Arial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FF6993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F6993">
              <w:rPr>
                <w:rFonts w:ascii="Arial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拾</w:t>
            </w:r>
            <w:r w:rsidRPr="00FF6993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 w:rsidRPr="00FF699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万</w:t>
            </w:r>
            <w:r w:rsidRPr="00FF6993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proofErr w:type="gramStart"/>
            <w:r w:rsidRPr="00FF699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仟</w:t>
            </w:r>
            <w:proofErr w:type="gramEnd"/>
            <w:r w:rsidRPr="00FF6993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proofErr w:type="gramStart"/>
            <w:r w:rsidRPr="00FF699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佰</w:t>
            </w:r>
            <w:proofErr w:type="gramEnd"/>
            <w:r w:rsidRPr="00FF6993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Pr="00FF699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拾元整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93" w:rsidRPr="00FF6993" w:rsidRDefault="00FF6993" w:rsidP="00EB14FD">
            <w:pPr>
              <w:widowControl/>
              <w:spacing w:line="240" w:lineRule="exac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F699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￥</w:t>
            </w:r>
            <w:r w:rsidRPr="00FF6993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:             </w:t>
            </w:r>
          </w:p>
        </w:tc>
      </w:tr>
      <w:tr w:rsidR="00FF6993" w:rsidTr="00EB14FD">
        <w:trPr>
          <w:trHeight w:val="755"/>
        </w:trPr>
        <w:tc>
          <w:tcPr>
            <w:tcW w:w="4962" w:type="dxa"/>
            <w:gridSpan w:val="3"/>
            <w:vMerge w:val="restart"/>
            <w:vAlign w:val="center"/>
          </w:tcPr>
          <w:p w:rsidR="00FF6993" w:rsidRPr="00FF6993" w:rsidRDefault="00FF6993" w:rsidP="00EB14FD">
            <w:pPr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 w:rsidRPr="00FF6993">
              <w:rPr>
                <w:rFonts w:ascii="宋体" w:hAnsi="宋体" w:cs="Arial" w:hint="eastAsia"/>
                <w:b/>
                <w:sz w:val="18"/>
                <w:szCs w:val="18"/>
              </w:rPr>
              <w:t>请提交至</w:t>
            </w:r>
            <w:proofErr w:type="gramStart"/>
            <w:r w:rsidRPr="00FF6993">
              <w:rPr>
                <w:rFonts w:ascii="宋体" w:hAnsi="宋体" w:cs="Arial" w:hint="eastAsia"/>
                <w:b/>
                <w:sz w:val="18"/>
                <w:szCs w:val="18"/>
              </w:rPr>
              <w:t>武汉天唯展览</w:t>
            </w:r>
            <w:proofErr w:type="gramEnd"/>
            <w:r w:rsidRPr="00FF6993">
              <w:rPr>
                <w:rFonts w:ascii="宋体" w:hAnsi="宋体" w:cs="Arial" w:hint="eastAsia"/>
                <w:b/>
                <w:sz w:val="18"/>
                <w:szCs w:val="18"/>
              </w:rPr>
              <w:t>服务有限公司</w:t>
            </w:r>
          </w:p>
          <w:p w:rsidR="00FF6993" w:rsidRPr="00FF6993" w:rsidRDefault="00FF6993" w:rsidP="00EB14FD">
            <w:pPr>
              <w:spacing w:line="280" w:lineRule="exact"/>
              <w:rPr>
                <w:rFonts w:ascii="宋体" w:hAnsi="宋体" w:hint="eastAsia"/>
                <w:sz w:val="18"/>
                <w:szCs w:val="18"/>
              </w:rPr>
            </w:pPr>
            <w:r w:rsidRPr="00FF6993">
              <w:rPr>
                <w:rFonts w:ascii="宋体" w:hAnsi="宋体" w:hint="eastAsia"/>
                <w:sz w:val="18"/>
                <w:szCs w:val="18"/>
              </w:rPr>
              <w:t>联系人：李  华</w:t>
            </w:r>
          </w:p>
          <w:p w:rsidR="00FF6993" w:rsidRPr="00FF6993" w:rsidRDefault="00FF6993" w:rsidP="00EB14FD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FF6993">
              <w:rPr>
                <w:rFonts w:ascii="宋体" w:hAnsi="宋体" w:hint="eastAsia"/>
                <w:sz w:val="18"/>
                <w:szCs w:val="18"/>
              </w:rPr>
              <w:t>电  话：</w:t>
            </w:r>
            <w:r w:rsidRPr="00FF6993">
              <w:rPr>
                <w:rFonts w:ascii="宋体" w:hAnsi="宋体"/>
                <w:sz w:val="18"/>
                <w:szCs w:val="18"/>
              </w:rPr>
              <w:t>027-87134503      027-87367328 </w:t>
            </w:r>
          </w:p>
          <w:p w:rsidR="00FF6993" w:rsidRPr="00FF6993" w:rsidRDefault="00FF6993" w:rsidP="00EB14FD">
            <w:pPr>
              <w:spacing w:line="280" w:lineRule="exact"/>
              <w:rPr>
                <w:rFonts w:ascii="宋体" w:hAnsi="宋体" w:hint="eastAsia"/>
                <w:sz w:val="18"/>
                <w:szCs w:val="18"/>
              </w:rPr>
            </w:pPr>
            <w:r w:rsidRPr="00FF6993">
              <w:rPr>
                <w:rFonts w:ascii="宋体" w:hAnsi="宋体" w:hint="eastAsia"/>
                <w:sz w:val="18"/>
                <w:szCs w:val="18"/>
              </w:rPr>
              <w:t>传  真：</w:t>
            </w:r>
            <w:r w:rsidRPr="00FF6993">
              <w:rPr>
                <w:rFonts w:ascii="宋体" w:hAnsi="宋体"/>
                <w:sz w:val="18"/>
                <w:szCs w:val="18"/>
              </w:rPr>
              <w:t>027-87134503</w:t>
            </w:r>
          </w:p>
          <w:p w:rsidR="00FF6993" w:rsidRPr="00FF6993" w:rsidRDefault="00FF6993" w:rsidP="00EB14FD">
            <w:pPr>
              <w:spacing w:line="280" w:lineRule="exact"/>
              <w:rPr>
                <w:rFonts w:ascii="宋体" w:hAnsi="宋体" w:hint="eastAsia"/>
                <w:sz w:val="18"/>
                <w:szCs w:val="18"/>
              </w:rPr>
            </w:pPr>
            <w:r w:rsidRPr="00FF6993">
              <w:rPr>
                <w:rFonts w:ascii="宋体" w:hAnsi="宋体"/>
                <w:sz w:val="18"/>
                <w:szCs w:val="18"/>
              </w:rPr>
              <w:t>E</w:t>
            </w:r>
            <w:r w:rsidRPr="00FF6993">
              <w:rPr>
                <w:rFonts w:ascii="宋体" w:hAnsi="宋体" w:hint="eastAsia"/>
                <w:sz w:val="18"/>
                <w:szCs w:val="18"/>
              </w:rPr>
              <w:t>-</w:t>
            </w:r>
            <w:r w:rsidRPr="00FF6993">
              <w:rPr>
                <w:rFonts w:ascii="宋体" w:hAnsi="宋体"/>
                <w:sz w:val="18"/>
                <w:szCs w:val="18"/>
              </w:rPr>
              <w:t>mail</w:t>
            </w:r>
            <w:r w:rsidRPr="00FF6993">
              <w:rPr>
                <w:rFonts w:ascii="宋体" w:hAnsi="宋体" w:hint="eastAsia"/>
                <w:sz w:val="18"/>
                <w:szCs w:val="18"/>
              </w:rPr>
              <w:t>：</w:t>
            </w:r>
            <w:r w:rsidRPr="00FF6993">
              <w:rPr>
                <w:rFonts w:ascii="宋体" w:hAnsi="宋体"/>
                <w:sz w:val="18"/>
                <w:szCs w:val="18"/>
              </w:rPr>
              <w:t xml:space="preserve">2355740116@qq.com  </w:t>
            </w:r>
          </w:p>
          <w:p w:rsidR="00FF6993" w:rsidRPr="00FF6993" w:rsidRDefault="00FF6993" w:rsidP="00EB14FD">
            <w:pPr>
              <w:widowControl/>
              <w:tabs>
                <w:tab w:val="left" w:pos="0"/>
              </w:tabs>
              <w:spacing w:line="280" w:lineRule="exact"/>
              <w:ind w:left="45"/>
              <w:rPr>
                <w:rFonts w:ascii="宋体" w:hAnsi="宋体" w:hint="eastAsia"/>
                <w:sz w:val="18"/>
                <w:szCs w:val="18"/>
              </w:rPr>
            </w:pPr>
            <w:r w:rsidRPr="00FF6993">
              <w:rPr>
                <w:rFonts w:ascii="宋体" w:hAnsi="宋体" w:hint="eastAsia"/>
                <w:sz w:val="18"/>
                <w:szCs w:val="18"/>
              </w:rPr>
              <w:t>公司地址：武昌中北路</w:t>
            </w:r>
            <w:r w:rsidRPr="00FF6993">
              <w:rPr>
                <w:rFonts w:ascii="宋体" w:hAnsi="宋体"/>
                <w:sz w:val="18"/>
                <w:szCs w:val="18"/>
              </w:rPr>
              <w:t>148</w:t>
            </w:r>
            <w:r w:rsidRPr="00FF6993">
              <w:rPr>
                <w:rFonts w:ascii="宋体" w:hAnsi="宋体" w:hint="eastAsia"/>
                <w:sz w:val="18"/>
                <w:szCs w:val="18"/>
              </w:rPr>
              <w:t>号天源城天府阁</w:t>
            </w:r>
            <w:r w:rsidRPr="00FF6993">
              <w:rPr>
                <w:rFonts w:ascii="宋体" w:hAnsi="宋体"/>
                <w:sz w:val="18"/>
                <w:szCs w:val="18"/>
              </w:rPr>
              <w:t>B</w:t>
            </w:r>
            <w:r w:rsidRPr="00FF6993">
              <w:rPr>
                <w:rFonts w:ascii="宋体" w:hAnsi="宋体" w:hint="eastAsia"/>
                <w:sz w:val="18"/>
                <w:szCs w:val="18"/>
              </w:rPr>
              <w:t>座</w:t>
            </w:r>
            <w:r w:rsidRPr="00FF6993">
              <w:rPr>
                <w:rFonts w:ascii="宋体" w:hAnsi="宋体"/>
                <w:sz w:val="18"/>
                <w:szCs w:val="18"/>
              </w:rPr>
              <w:t>1</w:t>
            </w:r>
            <w:r w:rsidRPr="00FF6993">
              <w:rPr>
                <w:rFonts w:ascii="宋体" w:hAnsi="宋体" w:hint="eastAsia"/>
                <w:sz w:val="18"/>
                <w:szCs w:val="18"/>
              </w:rPr>
              <w:t>单元</w:t>
            </w:r>
            <w:r w:rsidRPr="00FF6993">
              <w:rPr>
                <w:rFonts w:ascii="宋体" w:hAnsi="宋体"/>
                <w:sz w:val="18"/>
                <w:szCs w:val="18"/>
              </w:rPr>
              <w:t>401</w:t>
            </w:r>
            <w:r w:rsidRPr="00FF6993">
              <w:rPr>
                <w:rFonts w:ascii="宋体" w:hAnsi="宋体" w:hint="eastAsia"/>
                <w:sz w:val="18"/>
                <w:szCs w:val="18"/>
              </w:rPr>
              <w:t>室</w:t>
            </w:r>
            <w:r w:rsidRPr="00FF6993"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gridSpan w:val="5"/>
            <w:vAlign w:val="center"/>
          </w:tcPr>
          <w:p w:rsidR="00FF6993" w:rsidRPr="00FF6993" w:rsidRDefault="00FF6993" w:rsidP="00FF6993">
            <w:pPr>
              <w:widowControl/>
              <w:tabs>
                <w:tab w:val="left" w:pos="0"/>
              </w:tabs>
              <w:spacing w:beforeLines="50" w:before="120" w:line="360" w:lineRule="auto"/>
              <w:ind w:left="45"/>
              <w:rPr>
                <w:rFonts w:ascii="宋体" w:hAnsi="宋体" w:hint="eastAsia"/>
                <w:sz w:val="18"/>
                <w:szCs w:val="18"/>
              </w:rPr>
            </w:pPr>
            <w:r w:rsidRPr="00FF6993">
              <w:rPr>
                <w:rFonts w:ascii="宋体" w:hAnsi="宋体" w:cs="Arial" w:hint="eastAsia"/>
                <w:sz w:val="18"/>
                <w:szCs w:val="18"/>
              </w:rPr>
              <w:t>展商名称（盖章）：</w:t>
            </w:r>
          </w:p>
        </w:tc>
      </w:tr>
      <w:tr w:rsidR="00FF6993" w:rsidTr="00EB14FD">
        <w:trPr>
          <w:trHeight w:val="709"/>
        </w:trPr>
        <w:tc>
          <w:tcPr>
            <w:tcW w:w="4962" w:type="dxa"/>
            <w:gridSpan w:val="3"/>
            <w:vMerge/>
            <w:vAlign w:val="center"/>
          </w:tcPr>
          <w:p w:rsidR="00FF6993" w:rsidRPr="00FF6993" w:rsidRDefault="00FF6993" w:rsidP="00FF6993">
            <w:pPr>
              <w:widowControl/>
              <w:tabs>
                <w:tab w:val="left" w:pos="0"/>
              </w:tabs>
              <w:spacing w:beforeLines="50" w:before="120" w:line="360" w:lineRule="auto"/>
              <w:ind w:left="45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FF6993" w:rsidRPr="00FF6993" w:rsidRDefault="00FF6993" w:rsidP="00FF6993">
            <w:pPr>
              <w:widowControl/>
              <w:tabs>
                <w:tab w:val="left" w:pos="0"/>
              </w:tabs>
              <w:spacing w:beforeLines="50" w:before="120" w:line="360" w:lineRule="auto"/>
              <w:ind w:left="45"/>
              <w:rPr>
                <w:rFonts w:ascii="宋体" w:hAnsi="宋体" w:hint="eastAsia"/>
                <w:sz w:val="18"/>
                <w:szCs w:val="18"/>
              </w:rPr>
            </w:pPr>
            <w:r w:rsidRPr="00FF6993">
              <w:rPr>
                <w:rFonts w:ascii="宋体" w:hAnsi="宋体" w:cs="Arial" w:hint="eastAsia"/>
                <w:sz w:val="18"/>
                <w:szCs w:val="18"/>
              </w:rPr>
              <w:t>展位名称（展馆</w:t>
            </w:r>
            <w:r w:rsidRPr="00FF6993">
              <w:rPr>
                <w:rFonts w:ascii="宋体" w:hAnsi="宋体" w:cs="Arial"/>
                <w:sz w:val="18"/>
                <w:szCs w:val="18"/>
              </w:rPr>
              <w:t>/</w:t>
            </w:r>
            <w:r w:rsidRPr="00FF6993">
              <w:rPr>
                <w:rFonts w:ascii="宋体" w:hAnsi="宋体" w:cs="Arial" w:hint="eastAsia"/>
                <w:sz w:val="18"/>
                <w:szCs w:val="18"/>
              </w:rPr>
              <w:t>展位）</w:t>
            </w:r>
            <w:r w:rsidRPr="00FF6993">
              <w:rPr>
                <w:rFonts w:ascii="宋体" w:hAnsi="宋体" w:cs="Arial"/>
                <w:sz w:val="18"/>
                <w:szCs w:val="18"/>
              </w:rPr>
              <w:t>:</w:t>
            </w:r>
          </w:p>
        </w:tc>
      </w:tr>
      <w:tr w:rsidR="00FF6993" w:rsidTr="00EB14FD">
        <w:trPr>
          <w:trHeight w:val="656"/>
        </w:trPr>
        <w:tc>
          <w:tcPr>
            <w:tcW w:w="4962" w:type="dxa"/>
            <w:gridSpan w:val="3"/>
            <w:vMerge/>
            <w:vAlign w:val="center"/>
          </w:tcPr>
          <w:p w:rsidR="00FF6993" w:rsidRPr="00FF6993" w:rsidRDefault="00FF6993" w:rsidP="00FF6993">
            <w:pPr>
              <w:widowControl/>
              <w:tabs>
                <w:tab w:val="left" w:pos="0"/>
              </w:tabs>
              <w:spacing w:beforeLines="50" w:before="120" w:line="360" w:lineRule="auto"/>
              <w:ind w:left="45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FF6993" w:rsidRPr="00FF6993" w:rsidRDefault="00FF6993" w:rsidP="00FF6993">
            <w:pPr>
              <w:widowControl/>
              <w:tabs>
                <w:tab w:val="left" w:pos="0"/>
              </w:tabs>
              <w:spacing w:beforeLines="50" w:before="120" w:line="360" w:lineRule="auto"/>
              <w:ind w:left="45"/>
              <w:rPr>
                <w:rFonts w:ascii="宋体" w:hAnsi="宋体" w:hint="eastAsia"/>
                <w:sz w:val="18"/>
                <w:szCs w:val="18"/>
              </w:rPr>
            </w:pPr>
            <w:r w:rsidRPr="00FF6993">
              <w:rPr>
                <w:rFonts w:ascii="宋体" w:hAnsi="宋体" w:cs="Arial" w:hint="eastAsia"/>
                <w:sz w:val="18"/>
                <w:szCs w:val="18"/>
              </w:rPr>
              <w:t>申请人</w:t>
            </w:r>
            <w:r w:rsidRPr="00FF6993">
              <w:rPr>
                <w:rFonts w:ascii="宋体" w:hAnsi="宋体" w:cs="Arial"/>
                <w:sz w:val="18"/>
                <w:szCs w:val="18"/>
              </w:rPr>
              <w:t>:</w:t>
            </w:r>
            <w:r w:rsidRPr="00FF6993">
              <w:rPr>
                <w:rFonts w:ascii="宋体" w:hAnsi="宋体" w:cs="Arial" w:hint="eastAsia"/>
                <w:sz w:val="18"/>
                <w:szCs w:val="18"/>
              </w:rPr>
              <w:t xml:space="preserve">               手机：</w:t>
            </w:r>
          </w:p>
        </w:tc>
      </w:tr>
    </w:tbl>
    <w:p w:rsidR="00FF6993" w:rsidRDefault="00FF6993" w:rsidP="00FF6993">
      <w:pPr>
        <w:spacing w:line="240" w:lineRule="exact"/>
        <w:ind w:left="-567"/>
        <w:rPr>
          <w:rFonts w:ascii="宋体" w:hAnsi="宋体" w:cs="黑体" w:hint="eastAsia"/>
          <w:b/>
          <w:bCs/>
          <w:kern w:val="0"/>
        </w:rPr>
      </w:pPr>
      <w:r>
        <w:rPr>
          <w:rFonts w:ascii="宋体" w:hAnsi="宋体" w:cs="黑体" w:hint="eastAsia"/>
          <w:b/>
          <w:bCs/>
          <w:kern w:val="0"/>
        </w:rPr>
        <w:t xml:space="preserve">    </w:t>
      </w:r>
    </w:p>
    <w:p w:rsidR="0099062C" w:rsidRPr="00FF6993" w:rsidRDefault="00FF6993" w:rsidP="00FF6993">
      <w:pPr>
        <w:spacing w:line="240" w:lineRule="exact"/>
        <w:ind w:left="-567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黑体" w:hint="eastAsia"/>
          <w:b/>
          <w:bCs/>
          <w:kern w:val="0"/>
        </w:rPr>
        <w:t xml:space="preserve">    注：请在提交日期前，将此表加盖单位公章后，以传真和电子邮件形式发至主场服务商。如超过提交期限增收</w:t>
      </w:r>
      <w:r>
        <w:rPr>
          <w:rFonts w:ascii="宋体" w:hAnsi="宋体" w:cs="黑体"/>
          <w:b/>
          <w:bCs/>
          <w:kern w:val="0"/>
        </w:rPr>
        <w:t>30%</w:t>
      </w:r>
      <w:r>
        <w:rPr>
          <w:rFonts w:ascii="宋体" w:hAnsi="宋体" w:cs="黑体" w:hint="eastAsia"/>
          <w:b/>
          <w:bCs/>
          <w:kern w:val="0"/>
        </w:rPr>
        <w:t>的逾期附加费，现场申请增收</w:t>
      </w:r>
      <w:r>
        <w:rPr>
          <w:rFonts w:ascii="宋体" w:hAnsi="宋体" w:cs="黑体"/>
          <w:b/>
          <w:bCs/>
          <w:kern w:val="0"/>
        </w:rPr>
        <w:t>50%</w:t>
      </w:r>
      <w:r>
        <w:rPr>
          <w:rFonts w:ascii="宋体" w:hAnsi="宋体" w:cs="黑体" w:hint="eastAsia"/>
          <w:b/>
          <w:bCs/>
          <w:kern w:val="0"/>
        </w:rPr>
        <w:t>的逾期附加费。</w:t>
      </w:r>
      <w:r>
        <w:t xml:space="preserve">                                                                 </w:t>
      </w:r>
      <w:r>
        <w:rPr>
          <w:rFonts w:hint="eastAsia"/>
        </w:rPr>
        <w:t xml:space="preserve"> </w:t>
      </w:r>
      <w:r>
        <w:t xml:space="preserve">                                                                                                 </w:t>
      </w:r>
    </w:p>
    <w:sectPr w:rsidR="0099062C" w:rsidRPr="00FF69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95C" w:rsidRDefault="006E295C" w:rsidP="00E63CD4">
      <w:r>
        <w:separator/>
      </w:r>
    </w:p>
  </w:endnote>
  <w:endnote w:type="continuationSeparator" w:id="0">
    <w:p w:rsidR="006E295C" w:rsidRDefault="006E295C" w:rsidP="00E6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falt">
    <w:altName w:val="MingLiU"/>
    <w:charset w:val="88"/>
    <w:family w:val="auto"/>
    <w:pitch w:val="default"/>
    <w:sig w:usb0="00000001" w:usb1="08080000" w:usb2="00000010" w:usb3="00000000" w:csb0="0010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95C" w:rsidRDefault="006E295C" w:rsidP="00E63CD4">
      <w:r>
        <w:separator/>
      </w:r>
    </w:p>
  </w:footnote>
  <w:footnote w:type="continuationSeparator" w:id="0">
    <w:p w:rsidR="006E295C" w:rsidRDefault="006E295C" w:rsidP="00E63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8C"/>
    <w:rsid w:val="00015685"/>
    <w:rsid w:val="00093B2B"/>
    <w:rsid w:val="001E065F"/>
    <w:rsid w:val="002D6682"/>
    <w:rsid w:val="003C4105"/>
    <w:rsid w:val="0042388D"/>
    <w:rsid w:val="005A2BCC"/>
    <w:rsid w:val="006804FA"/>
    <w:rsid w:val="006E295C"/>
    <w:rsid w:val="0098486D"/>
    <w:rsid w:val="0099062C"/>
    <w:rsid w:val="00A8472B"/>
    <w:rsid w:val="00C56D86"/>
    <w:rsid w:val="00CE5F8C"/>
    <w:rsid w:val="00E63CD4"/>
    <w:rsid w:val="00EE7BEF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8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E63CD4"/>
    <w:pPr>
      <w:keepNext/>
      <w:keepLines/>
      <w:spacing w:before="260" w:after="260" w:line="360" w:lineRule="exact"/>
      <w:jc w:val="lef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5685"/>
    <w:rPr>
      <w:rFonts w:ascii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5685"/>
    <w:rPr>
      <w:rFonts w:ascii="宋体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63CD4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uiPriority w:val="99"/>
    <w:rsid w:val="00E63CD4"/>
    <w:rPr>
      <w:rFonts w:ascii="Times New Roman" w:eastAsia="宋体" w:hAnsi="Times New Roman" w:cs="Times New Roman"/>
      <w:kern w:val="2"/>
      <w:sz w:val="21"/>
      <w:szCs w:val="20"/>
    </w:rPr>
  </w:style>
  <w:style w:type="paragraph" w:styleId="a5">
    <w:name w:val="footer"/>
    <w:basedOn w:val="a"/>
    <w:link w:val="Char1"/>
    <w:uiPriority w:val="99"/>
    <w:unhideWhenUsed/>
    <w:rsid w:val="00E63CD4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uiPriority w:val="99"/>
    <w:rsid w:val="00E63CD4"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3Char">
    <w:name w:val="标题 3 Char"/>
    <w:basedOn w:val="a0"/>
    <w:link w:val="3"/>
    <w:uiPriority w:val="9"/>
    <w:rsid w:val="00E63CD4"/>
    <w:rPr>
      <w:rFonts w:ascii="Times New Roman" w:eastAsia="宋体" w:hAnsi="Times New Roman" w:cs="Times New Roman"/>
      <w:b/>
      <w:kern w:val="2"/>
      <w:sz w:val="28"/>
      <w:szCs w:val="20"/>
    </w:rPr>
  </w:style>
  <w:style w:type="character" w:styleId="a6">
    <w:name w:val="Emphasis"/>
    <w:basedOn w:val="a0"/>
    <w:uiPriority w:val="20"/>
    <w:qFormat/>
    <w:rsid w:val="0098486D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8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E63CD4"/>
    <w:pPr>
      <w:keepNext/>
      <w:keepLines/>
      <w:spacing w:before="260" w:after="260" w:line="360" w:lineRule="exact"/>
      <w:jc w:val="lef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5685"/>
    <w:rPr>
      <w:rFonts w:ascii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5685"/>
    <w:rPr>
      <w:rFonts w:ascii="宋体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63CD4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uiPriority w:val="99"/>
    <w:rsid w:val="00E63CD4"/>
    <w:rPr>
      <w:rFonts w:ascii="Times New Roman" w:eastAsia="宋体" w:hAnsi="Times New Roman" w:cs="Times New Roman"/>
      <w:kern w:val="2"/>
      <w:sz w:val="21"/>
      <w:szCs w:val="20"/>
    </w:rPr>
  </w:style>
  <w:style w:type="paragraph" w:styleId="a5">
    <w:name w:val="footer"/>
    <w:basedOn w:val="a"/>
    <w:link w:val="Char1"/>
    <w:uiPriority w:val="99"/>
    <w:unhideWhenUsed/>
    <w:rsid w:val="00E63CD4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uiPriority w:val="99"/>
    <w:rsid w:val="00E63CD4"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3Char">
    <w:name w:val="标题 3 Char"/>
    <w:basedOn w:val="a0"/>
    <w:link w:val="3"/>
    <w:uiPriority w:val="9"/>
    <w:rsid w:val="00E63CD4"/>
    <w:rPr>
      <w:rFonts w:ascii="Times New Roman" w:eastAsia="宋体" w:hAnsi="Times New Roman" w:cs="Times New Roman"/>
      <w:b/>
      <w:kern w:val="2"/>
      <w:sz w:val="28"/>
      <w:szCs w:val="20"/>
    </w:rPr>
  </w:style>
  <w:style w:type="character" w:styleId="a6">
    <w:name w:val="Emphasis"/>
    <w:basedOn w:val="a0"/>
    <w:uiPriority w:val="20"/>
    <w:qFormat/>
    <w:rsid w:val="0098486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2014-08-01T03:27:00Z</dcterms:created>
  <dcterms:modified xsi:type="dcterms:W3CDTF">2014-08-01T03:27:00Z</dcterms:modified>
</cp:coreProperties>
</file>