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adjustRightInd w:val="0"/>
        <w:spacing w:before="120" w:line="400" w:lineRule="exact"/>
        <w:ind w:right="-227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-287655</wp:posOffset>
            </wp:positionV>
            <wp:extent cx="684530" cy="461010"/>
            <wp:effectExtent l="0" t="0" r="1270" b="11430"/>
            <wp:wrapNone/>
            <wp:docPr id="1" name="Picture 2" descr="刊博会小LOGO-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刊博会小LOGO-A-1"/>
                    <pic:cNvPicPr>
                      <a:picLocks noChangeAspect="1"/>
                    </pic:cNvPicPr>
                  </pic:nvPicPr>
                  <pic:blipFill>
                    <a:blip r:embed="rId5"/>
                    <a:srcRect b="27113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中国（武汉）期刊交易博览会</w:t>
      </w:r>
    </w:p>
    <w:p>
      <w:pPr>
        <w:tabs>
          <w:tab w:val="center" w:pos="4269"/>
          <w:tab w:val="left" w:pos="5630"/>
        </w:tabs>
        <w:adjustRightIn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《会刊》登录表</w:t>
      </w:r>
    </w:p>
    <w:tbl>
      <w:tblPr>
        <w:tblStyle w:val="9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823"/>
        <w:gridCol w:w="169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862" w:type="dxa"/>
            <w:gridSpan w:val="4"/>
            <w:shd w:val="clear" w:color="auto" w:fill="CCFFFF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201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刊博会《会刊》登录信息采集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参展单位</w:t>
            </w:r>
            <w:r>
              <w:rPr>
                <w:rFonts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单位地址</w:t>
            </w:r>
            <w:r>
              <w:rPr>
                <w:rFonts w:hint="eastAsia"/>
                <w:kern w:val="0"/>
                <w:sz w:val="24"/>
                <w:szCs w:val="20"/>
              </w:rPr>
              <w:t>(含</w:t>
            </w:r>
            <w:r>
              <w:rPr>
                <w:kern w:val="0"/>
                <w:sz w:val="24"/>
                <w:szCs w:val="20"/>
              </w:rPr>
              <w:t>邮编</w:t>
            </w:r>
            <w:r>
              <w:rPr>
                <w:rFonts w:hint="eastAsia"/>
                <w:kern w:val="0"/>
                <w:sz w:val="24"/>
                <w:szCs w:val="20"/>
              </w:rPr>
              <w:t>)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电话（含区号）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传真（含区号）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负责人姓名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负责人职务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E-Mail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网  址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联系人</w:t>
            </w:r>
            <w:r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</w:t>
            </w:r>
            <w:r>
              <w:rPr>
                <w:kern w:val="0"/>
                <w:sz w:val="24"/>
                <w:szCs w:val="20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</w:t>
            </w:r>
            <w:r>
              <w:rPr>
                <w:kern w:val="0"/>
                <w:sz w:val="24"/>
                <w:szCs w:val="20"/>
              </w:rPr>
              <w:t>电话/传真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联系人手机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E-Mail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QQ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出版物类别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/企业类别</w:t>
            </w:r>
            <w:r>
              <w:rPr>
                <w:kern w:val="0"/>
                <w:sz w:val="24"/>
                <w:szCs w:val="20"/>
              </w:rPr>
              <w:t>（含标点符号不超过</w:t>
            </w:r>
            <w:r>
              <w:rPr>
                <w:rFonts w:hint="eastAsia"/>
                <w:kern w:val="0"/>
                <w:sz w:val="24"/>
                <w:szCs w:val="20"/>
              </w:rPr>
              <w:t>5</w:t>
            </w:r>
            <w:r>
              <w:rPr>
                <w:kern w:val="0"/>
                <w:sz w:val="24"/>
                <w:szCs w:val="20"/>
              </w:rPr>
              <w:t>0个汉字）</w:t>
            </w:r>
          </w:p>
        </w:tc>
        <w:tc>
          <w:tcPr>
            <w:tcW w:w="6678" w:type="dxa"/>
            <w:gridSpan w:val="3"/>
            <w:vAlign w:val="top"/>
          </w:tcPr>
          <w:p>
            <w:pPr>
              <w:adjustRightInd w:val="0"/>
              <w:jc w:val="left"/>
              <w:textAlignment w:val="baseline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84" w:type="dxa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参展单位简介</w:t>
            </w:r>
            <w:r>
              <w:rPr>
                <w:kern w:val="0"/>
                <w:sz w:val="24"/>
                <w:szCs w:val="20"/>
              </w:rPr>
              <w:t>（含标点符号不超过</w:t>
            </w:r>
            <w:r>
              <w:rPr>
                <w:rFonts w:hint="eastAsia"/>
                <w:kern w:val="0"/>
                <w:sz w:val="24"/>
                <w:szCs w:val="20"/>
              </w:rPr>
              <w:t>20</w:t>
            </w:r>
            <w:r>
              <w:rPr>
                <w:kern w:val="0"/>
                <w:sz w:val="24"/>
                <w:szCs w:val="20"/>
              </w:rPr>
              <w:t>0个汉字）</w:t>
            </w:r>
          </w:p>
        </w:tc>
        <w:tc>
          <w:tcPr>
            <w:tcW w:w="6678" w:type="dxa"/>
            <w:gridSpan w:val="3"/>
            <w:vAlign w:val="top"/>
          </w:tcPr>
          <w:p>
            <w:pPr>
              <w:adjustRightInd w:val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</w:rPr>
            </w:pPr>
          </w:p>
          <w:p>
            <w:pPr>
              <w:adjustRightInd w:val="0"/>
              <w:jc w:val="left"/>
              <w:textAlignment w:val="baseline"/>
              <w:rPr>
                <w:rFonts w:hint="eastAsia" w:ascii="黑体" w:hAnsi="黑体" w:eastAsia="黑体" w:cs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3" w:hRule="atLeast"/>
        </w:trPr>
        <w:tc>
          <w:tcPr>
            <w:tcW w:w="8862" w:type="dxa"/>
            <w:gridSpan w:val="4"/>
            <w:vAlign w:val="center"/>
          </w:tcPr>
          <w:p>
            <w:pPr>
              <w:adjustRightInd w:val="0"/>
              <w:spacing w:line="280" w:lineRule="exact"/>
              <w:ind w:firstLine="420" w:firstLineChars="200"/>
              <w:textAlignment w:val="baseline"/>
              <w:rPr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此部分所填内容为201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</w:rPr>
              <w:t>刊博会《会刊》登录所用，免费编印，请逐项填写（但涉及联系人手机号码、QQ信息等只做存档不会予以刊登）。</w:t>
            </w:r>
          </w:p>
        </w:tc>
      </w:tr>
    </w:tbl>
    <w:p>
      <w:pPr>
        <w:adjustRightInd w:val="0"/>
        <w:textAlignment w:val="baseline"/>
        <w:rPr>
          <w:rFonts w:hint="eastAsia" w:ascii="黑体" w:hAnsi="黑体" w:eastAsia="黑体" w:cs="黑体"/>
          <w:bCs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Cs w:val="24"/>
        </w:rPr>
        <w:t>说明：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 xml:space="preserve">   </w:t>
      </w:r>
    </w:p>
    <w:p>
      <w:pPr>
        <w:adjustRightInd w:val="0"/>
        <w:textAlignment w:val="baseline"/>
        <w:rPr>
          <w:rFonts w:hint="eastAsia" w:ascii="黑体" w:hAnsi="黑体" w:eastAsia="黑体" w:cs="黑体"/>
          <w:bCs/>
          <w:kern w:val="0"/>
          <w:lang w:eastAsia="zh-CN"/>
        </w:rPr>
      </w:pPr>
      <w:r>
        <w:rPr>
          <w:rFonts w:hint="eastAsia" w:ascii="黑体" w:hAnsi="黑体" w:eastAsia="黑体" w:cs="黑体"/>
          <w:bCs/>
          <w:kern w:val="0"/>
        </w:rPr>
        <w:t xml:space="preserve">    1.</w:t>
      </w:r>
      <w:r>
        <w:rPr>
          <w:rFonts w:hint="eastAsia" w:ascii="黑体" w:hAnsi="黑体" w:eastAsia="黑体" w:cs="黑体"/>
          <w:bCs/>
          <w:kern w:val="0"/>
          <w:lang w:eastAsia="zh-CN"/>
        </w:rPr>
        <w:t>此表仅用于民营发行专馆参展单位会刊信息采集；</w:t>
      </w:r>
    </w:p>
    <w:p>
      <w:pPr>
        <w:adjustRightInd w:val="0"/>
        <w:ind w:firstLine="420" w:firstLineChars="200"/>
        <w:textAlignment w:val="baseline"/>
        <w:rPr>
          <w:rFonts w:hint="eastAsia"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  <w:lang w:val="en-US" w:eastAsia="zh-CN"/>
        </w:rPr>
        <w:t>2.</w:t>
      </w:r>
      <w:r>
        <w:rPr>
          <w:rFonts w:hint="eastAsia" w:ascii="黑体" w:hAnsi="黑体" w:eastAsia="黑体" w:cs="黑体"/>
          <w:bCs/>
          <w:kern w:val="0"/>
        </w:rPr>
        <w:t>请于201</w:t>
      </w:r>
      <w:r>
        <w:rPr>
          <w:rFonts w:hint="eastAsia" w:ascii="黑体" w:hAnsi="黑体" w:eastAsia="黑体" w:cs="黑体"/>
          <w:bCs/>
          <w:kern w:val="0"/>
          <w:lang w:val="en-US" w:eastAsia="zh-CN"/>
        </w:rPr>
        <w:t>8</w:t>
      </w:r>
      <w:r>
        <w:rPr>
          <w:rFonts w:hint="eastAsia" w:ascii="黑体" w:hAnsi="黑体" w:eastAsia="黑体" w:cs="黑体"/>
          <w:bCs/>
          <w:kern w:val="0"/>
        </w:rPr>
        <w:t>年8月</w:t>
      </w:r>
      <w:r>
        <w:rPr>
          <w:rFonts w:hint="eastAsia" w:ascii="黑体" w:hAnsi="黑体" w:eastAsia="黑体" w:cs="黑体"/>
          <w:bCs/>
          <w:kern w:val="0"/>
          <w:lang w:val="en-US" w:eastAsia="zh-CN"/>
        </w:rPr>
        <w:t>10</w:t>
      </w:r>
      <w:r>
        <w:rPr>
          <w:rFonts w:hint="eastAsia" w:ascii="黑体" w:hAnsi="黑体" w:eastAsia="黑体" w:cs="黑体"/>
          <w:bCs/>
          <w:kern w:val="0"/>
        </w:rPr>
        <w:t>日前，将此表填写完成后加盖单位公章，以传真或电子邮件附件形式（邮件发送可不盖章）发至</w:t>
      </w:r>
      <w:r>
        <w:rPr>
          <w:rFonts w:hint="eastAsia" w:ascii="黑体" w:hAnsi="黑体" w:eastAsia="黑体" w:cs="黑体"/>
          <w:bCs/>
          <w:kern w:val="0"/>
          <w:lang w:eastAsia="zh-CN"/>
        </w:rPr>
        <w:t>民营分会秘书处</w:t>
      </w:r>
      <w:r>
        <w:rPr>
          <w:rFonts w:hint="eastAsia" w:ascii="黑体" w:hAnsi="黑体" w:eastAsia="黑体" w:cs="黑体"/>
          <w:bCs/>
          <w:kern w:val="0"/>
        </w:rPr>
        <w:t>（此表可在</w:t>
      </w:r>
      <w:r>
        <w:rPr>
          <w:rFonts w:hint="eastAsia" w:ascii="黑体" w:hAnsi="黑体" w:eastAsia="黑体" w:cs="黑体"/>
          <w:bCs/>
          <w:kern w:val="0"/>
          <w:lang w:eastAsia="zh-CN"/>
        </w:rPr>
        <w:t>中国书刊民营发行</w:t>
      </w:r>
      <w:r>
        <w:rPr>
          <w:rFonts w:hint="eastAsia" w:ascii="黑体" w:hAnsi="黑体" w:eastAsia="黑体" w:cs="黑体"/>
          <w:bCs/>
          <w:kern w:val="0"/>
        </w:rPr>
        <w:t>网www.</w:t>
      </w:r>
      <w:r>
        <w:rPr>
          <w:rFonts w:hint="eastAsia" w:ascii="黑体" w:hAnsi="黑体" w:eastAsia="黑体" w:cs="黑体"/>
          <w:bCs/>
          <w:kern w:val="0"/>
          <w:lang w:val="en-US" w:eastAsia="zh-CN"/>
        </w:rPr>
        <w:t>cpa-b</w:t>
      </w:r>
      <w:r>
        <w:rPr>
          <w:rFonts w:hint="eastAsia" w:ascii="黑体" w:hAnsi="黑体" w:eastAsia="黑体" w:cs="黑体"/>
          <w:bCs/>
          <w:kern w:val="0"/>
        </w:rPr>
        <w:t>.</w:t>
      </w:r>
      <w:r>
        <w:rPr>
          <w:rFonts w:hint="eastAsia" w:ascii="黑体" w:hAnsi="黑体" w:eastAsia="黑体" w:cs="黑体"/>
          <w:bCs/>
          <w:kern w:val="0"/>
          <w:lang w:val="en-US" w:eastAsia="zh-CN"/>
        </w:rPr>
        <w:t>org</w:t>
      </w:r>
      <w:r>
        <w:rPr>
          <w:rFonts w:hint="eastAsia" w:ascii="黑体" w:hAnsi="黑体" w:eastAsia="黑体" w:cs="黑体"/>
          <w:bCs/>
          <w:kern w:val="0"/>
        </w:rPr>
        <w:t>下载）。</w:t>
      </w:r>
    </w:p>
    <w:p>
      <w:pPr>
        <w:adjustRightInd w:val="0"/>
        <w:ind w:firstLine="420" w:firstLineChars="200"/>
        <w:jc w:val="left"/>
        <w:textAlignment w:val="baseline"/>
        <w:rPr>
          <w:rFonts w:hint="eastAsia" w:ascii="黑体" w:hAnsi="黑体" w:eastAsia="黑体" w:cs="黑体"/>
          <w:bCs/>
          <w:kern w:val="0"/>
          <w:lang w:eastAsia="zh-CN"/>
        </w:rPr>
      </w:pPr>
      <w:r>
        <w:rPr>
          <w:rFonts w:hint="eastAsia" w:ascii="黑体" w:hAnsi="黑体" w:eastAsia="黑体" w:cs="黑体"/>
          <w:bCs/>
          <w:kern w:val="0"/>
          <w:lang w:val="en-US" w:eastAsia="zh-CN"/>
        </w:rPr>
        <w:t>3</w:t>
      </w:r>
      <w:r>
        <w:rPr>
          <w:rFonts w:hint="eastAsia" w:ascii="黑体" w:hAnsi="黑体" w:eastAsia="黑体" w:cs="黑体"/>
          <w:bCs/>
          <w:kern w:val="0"/>
        </w:rPr>
        <w:t>.联系人：</w:t>
      </w:r>
      <w:r>
        <w:rPr>
          <w:rFonts w:hint="eastAsia" w:ascii="黑体" w:hAnsi="黑体" w:eastAsia="黑体" w:cs="黑体"/>
          <w:bCs/>
          <w:kern w:val="0"/>
          <w:lang w:eastAsia="zh-CN"/>
        </w:rPr>
        <w:t>肖丹</w:t>
      </w:r>
      <w:r>
        <w:rPr>
          <w:rFonts w:hint="eastAsia" w:ascii="黑体" w:hAnsi="黑体" w:eastAsia="黑体" w:cs="黑体"/>
          <w:bCs/>
          <w:kern w:val="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kern w:val="0"/>
        </w:rPr>
        <w:t>邮箱：</w:t>
      </w:r>
      <w:r>
        <w:rPr>
          <w:rFonts w:ascii="Calibri" w:hAnsi="Calibri" w:eastAsia="黑体" w:cs="Calibri"/>
          <w:bCs/>
          <w:kern w:val="0"/>
        </w:rPr>
        <w:fldChar w:fldCharType="begin"/>
      </w:r>
      <w:r>
        <w:rPr>
          <w:rFonts w:ascii="Calibri" w:hAnsi="Calibri" w:eastAsia="黑体" w:cs="Calibri"/>
          <w:bCs/>
          <w:kern w:val="0"/>
        </w:rPr>
        <w:instrText xml:space="preserve"> HYPERLINK "mailto:cpf 2013@sohu.com" </w:instrText>
      </w:r>
      <w:r>
        <w:rPr>
          <w:rFonts w:ascii="Calibri" w:hAnsi="Calibri" w:eastAsia="黑体" w:cs="Calibri"/>
          <w:bCs/>
          <w:kern w:val="0"/>
        </w:rPr>
        <w:fldChar w:fldCharType="separate"/>
      </w:r>
      <w:r>
        <w:rPr>
          <w:rFonts w:hint="eastAsia" w:ascii="Calibri" w:hAnsi="Calibri" w:eastAsia="黑体" w:cs="Calibri"/>
          <w:bCs/>
          <w:kern w:val="0"/>
          <w:lang w:val="en-US" w:eastAsia="zh-CN"/>
        </w:rPr>
        <w:t>qkmyfh</w:t>
      </w:r>
      <w:r>
        <w:rPr>
          <w:rFonts w:ascii="Calibri" w:hAnsi="Calibri" w:cs="Calibri"/>
        </w:rPr>
        <w:t>@</w:t>
      </w:r>
      <w:r>
        <w:rPr>
          <w:rFonts w:hint="eastAsia" w:ascii="Calibri" w:hAnsi="Calibri" w:cs="Calibri"/>
          <w:lang w:val="en-US" w:eastAsia="zh-CN"/>
        </w:rPr>
        <w:t>163</w:t>
      </w:r>
      <w:r>
        <w:rPr>
          <w:rFonts w:ascii="Calibri" w:hAnsi="Calibri" w:cs="Calibri"/>
        </w:rPr>
        <w:t>.com</w:t>
      </w:r>
      <w:r>
        <w:rPr>
          <w:rFonts w:ascii="Calibri" w:hAnsi="Calibri" w:eastAsia="黑体" w:cs="Calibri"/>
          <w:bCs/>
          <w:kern w:val="0"/>
        </w:rPr>
        <w:fldChar w:fldCharType="end"/>
      </w:r>
      <w:r>
        <w:rPr>
          <w:rFonts w:ascii="Calibri" w:hAnsi="Calibri" w:eastAsia="黑体" w:cs="Calibri"/>
          <w:bCs/>
          <w:kern w:val="0"/>
        </w:rPr>
        <w:t xml:space="preserve"> </w:t>
      </w:r>
      <w:r>
        <w:rPr>
          <w:rFonts w:hint="eastAsia" w:ascii="黑体" w:hAnsi="黑体" w:eastAsia="黑体" w:cs="黑体"/>
          <w:bCs/>
          <w:kern w:val="0"/>
        </w:rPr>
        <w:t>电话/传真：027-68892467</w:t>
      </w:r>
    </w:p>
    <w:p>
      <w:pPr>
        <w:adjustRightInd w:val="0"/>
        <w:ind w:firstLine="420" w:firstLineChars="200"/>
        <w:jc w:val="left"/>
        <w:textAlignment w:val="baseline"/>
        <w:rPr>
          <w:rFonts w:hint="eastAsia" w:ascii="黑体" w:hAnsi="黑体" w:eastAsia="黑体" w:cs="黑体"/>
          <w:bCs/>
          <w:kern w:val="0"/>
          <w:lang w:eastAsia="zh-CN"/>
        </w:rPr>
      </w:pPr>
    </w:p>
    <w:p>
      <w:pPr>
        <w:adjustRightInd w:val="0"/>
        <w:ind w:firstLine="420" w:firstLineChars="200"/>
        <w:jc w:val="left"/>
        <w:textAlignment w:val="baseline"/>
        <w:rPr>
          <w:rFonts w:hint="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bCs/>
          <w:kern w:val="0"/>
        </w:rPr>
        <w:t xml:space="preserve">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/>
          <w:kern w:val="0"/>
          <w:sz w:val="24"/>
          <w:szCs w:val="24"/>
        </w:rPr>
        <w:t xml:space="preserve">单位公章： </w:t>
      </w:r>
    </w:p>
    <w:p>
      <w:pPr>
        <w:widowControl/>
        <w:shd w:val="clear" w:color="auto" w:fill="FFFFFF"/>
        <w:spacing w:line="400" w:lineRule="exact"/>
        <w:jc w:val="left"/>
        <w:rPr>
          <w:rFonts w:hint="eastAsia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default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    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kern w:val="0"/>
          <w:sz w:val="24"/>
          <w:szCs w:val="24"/>
        </w:rPr>
        <w:t xml:space="preserve"> 年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/>
          <w:kern w:val="0"/>
          <w:sz w:val="24"/>
          <w:szCs w:val="24"/>
        </w:rPr>
        <w:t>日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7256780</wp:posOffset>
            </wp:positionV>
            <wp:extent cx="1706880" cy="1612265"/>
            <wp:effectExtent l="0" t="0" r="0" b="0"/>
            <wp:wrapNone/>
            <wp:docPr id="5" name="图片 8" descr="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印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70688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038F"/>
    <w:rsid w:val="014C60C5"/>
    <w:rsid w:val="01803918"/>
    <w:rsid w:val="019A45B0"/>
    <w:rsid w:val="01A60A14"/>
    <w:rsid w:val="022D0291"/>
    <w:rsid w:val="0237381B"/>
    <w:rsid w:val="02855283"/>
    <w:rsid w:val="03093B4A"/>
    <w:rsid w:val="03937670"/>
    <w:rsid w:val="03992954"/>
    <w:rsid w:val="03E7023D"/>
    <w:rsid w:val="05951198"/>
    <w:rsid w:val="05CC6431"/>
    <w:rsid w:val="05DD2332"/>
    <w:rsid w:val="07F75C3F"/>
    <w:rsid w:val="08D54E1C"/>
    <w:rsid w:val="09913BE4"/>
    <w:rsid w:val="099B1164"/>
    <w:rsid w:val="0A002C9C"/>
    <w:rsid w:val="0A337D6A"/>
    <w:rsid w:val="0B01165E"/>
    <w:rsid w:val="0BC46EFE"/>
    <w:rsid w:val="0E826FB0"/>
    <w:rsid w:val="0F7E66D8"/>
    <w:rsid w:val="10911B45"/>
    <w:rsid w:val="11582803"/>
    <w:rsid w:val="11D00814"/>
    <w:rsid w:val="13D259DA"/>
    <w:rsid w:val="145B6472"/>
    <w:rsid w:val="14B1476B"/>
    <w:rsid w:val="14E46E5E"/>
    <w:rsid w:val="14F16649"/>
    <w:rsid w:val="16781844"/>
    <w:rsid w:val="16F075B6"/>
    <w:rsid w:val="16F2295C"/>
    <w:rsid w:val="17332878"/>
    <w:rsid w:val="17B83C1A"/>
    <w:rsid w:val="19A7720C"/>
    <w:rsid w:val="19AA5904"/>
    <w:rsid w:val="19AD2884"/>
    <w:rsid w:val="1A8F0927"/>
    <w:rsid w:val="1B93246C"/>
    <w:rsid w:val="1BA2671C"/>
    <w:rsid w:val="1C306066"/>
    <w:rsid w:val="1C3644FE"/>
    <w:rsid w:val="1CDA7381"/>
    <w:rsid w:val="1DDB3836"/>
    <w:rsid w:val="1E7D4445"/>
    <w:rsid w:val="1F66341C"/>
    <w:rsid w:val="207229FC"/>
    <w:rsid w:val="210A0135"/>
    <w:rsid w:val="211F0192"/>
    <w:rsid w:val="21E245C7"/>
    <w:rsid w:val="229A45A9"/>
    <w:rsid w:val="23E01CC8"/>
    <w:rsid w:val="23F41B51"/>
    <w:rsid w:val="24E51EEF"/>
    <w:rsid w:val="254C60DF"/>
    <w:rsid w:val="25AB05ED"/>
    <w:rsid w:val="26BA08BD"/>
    <w:rsid w:val="26BB1485"/>
    <w:rsid w:val="27B37709"/>
    <w:rsid w:val="29A47404"/>
    <w:rsid w:val="29E33BB9"/>
    <w:rsid w:val="2A4314EF"/>
    <w:rsid w:val="2B496636"/>
    <w:rsid w:val="2C02338B"/>
    <w:rsid w:val="2D126297"/>
    <w:rsid w:val="2D2B1852"/>
    <w:rsid w:val="2DFC57D2"/>
    <w:rsid w:val="2F9D18A4"/>
    <w:rsid w:val="311979BE"/>
    <w:rsid w:val="314419A1"/>
    <w:rsid w:val="31472C71"/>
    <w:rsid w:val="31E77649"/>
    <w:rsid w:val="323D4D29"/>
    <w:rsid w:val="326529AE"/>
    <w:rsid w:val="339E23AB"/>
    <w:rsid w:val="33D02AF1"/>
    <w:rsid w:val="348D26DE"/>
    <w:rsid w:val="36767065"/>
    <w:rsid w:val="36820620"/>
    <w:rsid w:val="36A67C7A"/>
    <w:rsid w:val="36AB1F93"/>
    <w:rsid w:val="3827405A"/>
    <w:rsid w:val="39F05D6E"/>
    <w:rsid w:val="3B5B2C16"/>
    <w:rsid w:val="3B701C3B"/>
    <w:rsid w:val="3B9058AC"/>
    <w:rsid w:val="3E9755FD"/>
    <w:rsid w:val="3EF37BD9"/>
    <w:rsid w:val="402F7478"/>
    <w:rsid w:val="413913A1"/>
    <w:rsid w:val="433F45E1"/>
    <w:rsid w:val="438E47F0"/>
    <w:rsid w:val="443F0B80"/>
    <w:rsid w:val="46BF784B"/>
    <w:rsid w:val="46FF2951"/>
    <w:rsid w:val="4866016E"/>
    <w:rsid w:val="4B145369"/>
    <w:rsid w:val="4B2F13BF"/>
    <w:rsid w:val="4B8B3A85"/>
    <w:rsid w:val="4E263F9B"/>
    <w:rsid w:val="4E474C33"/>
    <w:rsid w:val="4EA638BC"/>
    <w:rsid w:val="5062264B"/>
    <w:rsid w:val="50F9181F"/>
    <w:rsid w:val="511B76A4"/>
    <w:rsid w:val="513D1727"/>
    <w:rsid w:val="51467751"/>
    <w:rsid w:val="51603E08"/>
    <w:rsid w:val="51C72FA4"/>
    <w:rsid w:val="520749A1"/>
    <w:rsid w:val="531064FA"/>
    <w:rsid w:val="54531BDA"/>
    <w:rsid w:val="55AB203E"/>
    <w:rsid w:val="56644653"/>
    <w:rsid w:val="57831A90"/>
    <w:rsid w:val="581C134D"/>
    <w:rsid w:val="585A3A70"/>
    <w:rsid w:val="588B4CB0"/>
    <w:rsid w:val="591724A3"/>
    <w:rsid w:val="595041E5"/>
    <w:rsid w:val="59E86356"/>
    <w:rsid w:val="5B255F5C"/>
    <w:rsid w:val="5B2F426C"/>
    <w:rsid w:val="5BBE23DC"/>
    <w:rsid w:val="5C607090"/>
    <w:rsid w:val="5CBF5715"/>
    <w:rsid w:val="5DF232FD"/>
    <w:rsid w:val="5E8D10E7"/>
    <w:rsid w:val="5FFB242B"/>
    <w:rsid w:val="613A1C45"/>
    <w:rsid w:val="618A599C"/>
    <w:rsid w:val="63A45AC0"/>
    <w:rsid w:val="64CE1D70"/>
    <w:rsid w:val="65217229"/>
    <w:rsid w:val="65E16591"/>
    <w:rsid w:val="66066635"/>
    <w:rsid w:val="664B5B25"/>
    <w:rsid w:val="66992E62"/>
    <w:rsid w:val="66DC55AA"/>
    <w:rsid w:val="67182A89"/>
    <w:rsid w:val="6777547D"/>
    <w:rsid w:val="682C483F"/>
    <w:rsid w:val="68FC7C0F"/>
    <w:rsid w:val="69196DD0"/>
    <w:rsid w:val="691B7894"/>
    <w:rsid w:val="69400F13"/>
    <w:rsid w:val="69407FD9"/>
    <w:rsid w:val="69CE4B8C"/>
    <w:rsid w:val="6D3D6FF9"/>
    <w:rsid w:val="6E3C18AF"/>
    <w:rsid w:val="6FA34892"/>
    <w:rsid w:val="70237324"/>
    <w:rsid w:val="71085417"/>
    <w:rsid w:val="7146306D"/>
    <w:rsid w:val="71D46D64"/>
    <w:rsid w:val="727512FF"/>
    <w:rsid w:val="729A7055"/>
    <w:rsid w:val="73304BF9"/>
    <w:rsid w:val="735D2504"/>
    <w:rsid w:val="7431416A"/>
    <w:rsid w:val="749F4618"/>
    <w:rsid w:val="74E40779"/>
    <w:rsid w:val="753748B3"/>
    <w:rsid w:val="769227E3"/>
    <w:rsid w:val="777E12FB"/>
    <w:rsid w:val="77D86B81"/>
    <w:rsid w:val="78BE12AB"/>
    <w:rsid w:val="797B17F5"/>
    <w:rsid w:val="79D9486B"/>
    <w:rsid w:val="7A4C573A"/>
    <w:rsid w:val="7B474D61"/>
    <w:rsid w:val="7C050D86"/>
    <w:rsid w:val="7C386C30"/>
    <w:rsid w:val="7C6E01E9"/>
    <w:rsid w:val="7D41268A"/>
    <w:rsid w:val="7E6C01B1"/>
    <w:rsid w:val="7F7D3420"/>
    <w:rsid w:val="7FFD1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10">
    <w:name w:val="hover3"/>
    <w:basedOn w:val="5"/>
    <w:qFormat/>
    <w:uiPriority w:val="0"/>
    <w:rPr>
      <w:color w:val="FF0000"/>
    </w:rPr>
  </w:style>
  <w:style w:type="character" w:customStyle="1" w:styleId="11">
    <w:name w:val="hover4"/>
    <w:basedOn w:val="5"/>
    <w:qFormat/>
    <w:uiPriority w:val="0"/>
    <w:rPr>
      <w:color w:val="FF0000"/>
    </w:rPr>
  </w:style>
  <w:style w:type="character" w:customStyle="1" w:styleId="12">
    <w:name w:val="hover"/>
    <w:basedOn w:val="5"/>
    <w:qFormat/>
    <w:uiPriority w:val="0"/>
    <w:rPr>
      <w:color w:val="FF0000"/>
    </w:rPr>
  </w:style>
  <w:style w:type="character" w:customStyle="1" w:styleId="13">
    <w:name w:val="hover1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2293</Words>
  <Characters>2617</Characters>
  <Lines>0</Lines>
  <Paragraphs>0</Paragraphs>
  <TotalTime>23</TotalTime>
  <ScaleCrop>false</ScaleCrop>
  <LinksUpToDate>false</LinksUpToDate>
  <CharactersWithSpaces>3054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minwu</cp:lastModifiedBy>
  <cp:lastPrinted>2018-07-05T08:36:00Z</cp:lastPrinted>
  <dcterms:modified xsi:type="dcterms:W3CDTF">2018-07-10T06:44:32Z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